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6BA" w:rsidRDefault="002B56BA">
      <w:pPr>
        <w:rPr>
          <w:rFonts w:ascii="Verdana" w:hAnsi="Verdana"/>
          <w:b/>
          <w:sz w:val="24"/>
          <w:szCs w:val="24"/>
        </w:rPr>
      </w:pPr>
      <w:r w:rsidRPr="002B56BA"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5760720" cy="1405933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4D6" w:rsidRDefault="001569D6" w:rsidP="00AD14D6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Anzeige frei</w:t>
      </w:r>
      <w:r w:rsidR="00075290">
        <w:rPr>
          <w:rFonts w:ascii="Verdana" w:hAnsi="Verdana"/>
          <w:b/>
          <w:sz w:val="24"/>
          <w:szCs w:val="24"/>
        </w:rPr>
        <w:t>e</w:t>
      </w:r>
      <w:r>
        <w:rPr>
          <w:rFonts w:ascii="Verdana" w:hAnsi="Verdana"/>
          <w:b/>
          <w:sz w:val="24"/>
          <w:szCs w:val="24"/>
        </w:rPr>
        <w:t xml:space="preserve"> Plätze</w:t>
      </w:r>
    </w:p>
    <w:p w:rsidR="00AD14D6" w:rsidRDefault="00AD14D6" w:rsidP="00AD14D6">
      <w:pPr>
        <w:jc w:val="both"/>
        <w:rPr>
          <w:rFonts w:ascii="Verdana" w:hAnsi="Verdana"/>
          <w:b/>
          <w:sz w:val="24"/>
          <w:szCs w:val="24"/>
        </w:rPr>
      </w:pPr>
    </w:p>
    <w:p w:rsidR="00AD14D6" w:rsidRDefault="00AD14D6" w:rsidP="00AD14D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bieten 2 freie Plätze in unserer betreuten Wohngruppe in Falkensee an.</w:t>
      </w:r>
    </w:p>
    <w:p w:rsidR="001569D6" w:rsidRDefault="00AD14D6" w:rsidP="00AD14D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Unser Angebot richtet sich an erwachsene Menschen mit einer geistigen Behinderung. Voraussetzung für eine Aufnahme sind eine </w:t>
      </w:r>
      <w:r w:rsidR="00075290">
        <w:rPr>
          <w:rFonts w:ascii="Verdana" w:hAnsi="Verdana"/>
          <w:sz w:val="24"/>
          <w:szCs w:val="24"/>
        </w:rPr>
        <w:t>regelmäßige Beschäftigung/</w:t>
      </w:r>
      <w:r>
        <w:rPr>
          <w:rFonts w:ascii="Verdana" w:hAnsi="Verdana"/>
          <w:sz w:val="24"/>
          <w:szCs w:val="24"/>
        </w:rPr>
        <w:t>Tagesstruktur</w:t>
      </w:r>
      <w:r w:rsidR="00F34FCB">
        <w:rPr>
          <w:rFonts w:ascii="Verdana" w:hAnsi="Verdana"/>
          <w:sz w:val="24"/>
          <w:szCs w:val="24"/>
        </w:rPr>
        <w:t xml:space="preserve"> </w:t>
      </w:r>
      <w:r w:rsidR="00075290">
        <w:rPr>
          <w:rFonts w:ascii="Verdana" w:hAnsi="Verdana"/>
          <w:sz w:val="24"/>
          <w:szCs w:val="24"/>
        </w:rPr>
        <w:t>außerhalb der BWG sowie</w:t>
      </w:r>
      <w:r>
        <w:rPr>
          <w:rFonts w:ascii="Verdana" w:hAnsi="Verdana"/>
          <w:sz w:val="24"/>
          <w:szCs w:val="24"/>
        </w:rPr>
        <w:t xml:space="preserve"> </w:t>
      </w:r>
      <w:r w:rsidR="00F34FCB">
        <w:rPr>
          <w:rFonts w:ascii="Verdana" w:hAnsi="Verdana"/>
          <w:sz w:val="24"/>
          <w:szCs w:val="24"/>
        </w:rPr>
        <w:t>relative</w:t>
      </w:r>
      <w:r>
        <w:rPr>
          <w:rFonts w:ascii="Verdana" w:hAnsi="Verdana"/>
          <w:sz w:val="24"/>
          <w:szCs w:val="24"/>
        </w:rPr>
        <w:t xml:space="preserve"> Selbst</w:t>
      </w:r>
      <w:r w:rsidR="00F34FCB">
        <w:rPr>
          <w:rFonts w:ascii="Verdana" w:hAnsi="Verdana"/>
          <w:sz w:val="24"/>
          <w:szCs w:val="24"/>
        </w:rPr>
        <w:t>ändigkeit im Alltag</w:t>
      </w:r>
      <w:r>
        <w:rPr>
          <w:rFonts w:ascii="Verdana" w:hAnsi="Verdana"/>
          <w:sz w:val="24"/>
          <w:szCs w:val="24"/>
        </w:rPr>
        <w:t>.</w:t>
      </w:r>
    </w:p>
    <w:p w:rsidR="00AD14D6" w:rsidRDefault="00AD14D6" w:rsidP="00AD14D6">
      <w:pPr>
        <w:jc w:val="both"/>
        <w:rPr>
          <w:rFonts w:ascii="Verdana" w:hAnsi="Verdana"/>
          <w:sz w:val="24"/>
          <w:szCs w:val="24"/>
        </w:rPr>
      </w:pPr>
    </w:p>
    <w:p w:rsidR="00AD01A4" w:rsidRDefault="006A46EC" w:rsidP="004178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Bei uns</w:t>
      </w:r>
      <w:r w:rsidR="001569D6">
        <w:rPr>
          <w:rFonts w:ascii="Verdana" w:hAnsi="Verdana"/>
          <w:sz w:val="24"/>
          <w:szCs w:val="24"/>
        </w:rPr>
        <w:t xml:space="preserve"> gibt es </w:t>
      </w:r>
      <w:r>
        <w:rPr>
          <w:rFonts w:ascii="Verdana" w:hAnsi="Verdana"/>
          <w:sz w:val="24"/>
          <w:szCs w:val="24"/>
        </w:rPr>
        <w:t xml:space="preserve">insgesamt </w:t>
      </w:r>
      <w:r w:rsidR="001569D6">
        <w:rPr>
          <w:rFonts w:ascii="Verdana" w:hAnsi="Verdana"/>
          <w:sz w:val="24"/>
          <w:szCs w:val="24"/>
        </w:rPr>
        <w:t xml:space="preserve">8 Einzelzimmer, </w:t>
      </w:r>
      <w:r w:rsidR="002D22CE">
        <w:rPr>
          <w:rFonts w:ascii="Verdana" w:hAnsi="Verdana"/>
          <w:sz w:val="24"/>
          <w:szCs w:val="24"/>
        </w:rPr>
        <w:t xml:space="preserve">welche </w:t>
      </w:r>
      <w:r w:rsidR="00420CC3">
        <w:rPr>
          <w:rFonts w:ascii="Verdana" w:hAnsi="Verdana"/>
          <w:sz w:val="24"/>
          <w:szCs w:val="24"/>
        </w:rPr>
        <w:t xml:space="preserve">nach eigenen Wünschen </w:t>
      </w:r>
      <w:r w:rsidR="001569D6">
        <w:rPr>
          <w:rFonts w:ascii="Verdana" w:hAnsi="Verdana"/>
          <w:sz w:val="24"/>
          <w:szCs w:val="24"/>
        </w:rPr>
        <w:t>eingerichtet</w:t>
      </w:r>
      <w:r w:rsidR="00420CC3">
        <w:rPr>
          <w:rFonts w:ascii="Verdana" w:hAnsi="Verdana"/>
          <w:sz w:val="24"/>
          <w:szCs w:val="24"/>
        </w:rPr>
        <w:t xml:space="preserve"> werden</w:t>
      </w:r>
      <w:r w:rsidR="002D22CE">
        <w:rPr>
          <w:rFonts w:ascii="Verdana" w:hAnsi="Verdana"/>
          <w:sz w:val="24"/>
          <w:szCs w:val="24"/>
        </w:rPr>
        <w:t xml:space="preserve"> können,</w:t>
      </w:r>
      <w:r w:rsidR="00420CC3">
        <w:rPr>
          <w:rFonts w:ascii="Verdana" w:hAnsi="Verdana"/>
          <w:sz w:val="24"/>
          <w:szCs w:val="24"/>
        </w:rPr>
        <w:t xml:space="preserve"> 2 Bäder, eine Gemeinschaftsküche, einen Clubraum sowie einen kleinen Garten </w:t>
      </w:r>
      <w:r w:rsidR="005060F0">
        <w:rPr>
          <w:rFonts w:ascii="Verdana" w:hAnsi="Verdana"/>
          <w:sz w:val="24"/>
          <w:szCs w:val="24"/>
        </w:rPr>
        <w:t xml:space="preserve">vor dem Haus </w:t>
      </w:r>
      <w:r w:rsidR="00420CC3">
        <w:rPr>
          <w:rFonts w:ascii="Verdana" w:hAnsi="Verdana"/>
          <w:sz w:val="24"/>
          <w:szCs w:val="24"/>
        </w:rPr>
        <w:t xml:space="preserve">mit Pavillon, </w:t>
      </w:r>
      <w:r w:rsidR="005253D9">
        <w:rPr>
          <w:rFonts w:ascii="Verdana" w:hAnsi="Verdana"/>
          <w:sz w:val="24"/>
          <w:szCs w:val="24"/>
        </w:rPr>
        <w:t xml:space="preserve">Grillplatz und </w:t>
      </w:r>
      <w:r w:rsidR="00420CC3">
        <w:rPr>
          <w:rFonts w:ascii="Verdana" w:hAnsi="Verdana"/>
          <w:sz w:val="24"/>
          <w:szCs w:val="24"/>
        </w:rPr>
        <w:t>Tischtennisplatte</w:t>
      </w:r>
      <w:r w:rsidR="002D22CE">
        <w:rPr>
          <w:rFonts w:ascii="Verdana" w:hAnsi="Verdana"/>
          <w:sz w:val="24"/>
          <w:szCs w:val="24"/>
        </w:rPr>
        <w:t>.</w:t>
      </w:r>
      <w:r w:rsidR="00420CC3">
        <w:rPr>
          <w:rFonts w:ascii="Verdana" w:hAnsi="Verdana"/>
          <w:sz w:val="24"/>
          <w:szCs w:val="24"/>
        </w:rPr>
        <w:t xml:space="preserve"> </w:t>
      </w:r>
      <w:r w:rsidR="005060F0">
        <w:rPr>
          <w:rFonts w:ascii="Verdana" w:hAnsi="Verdana"/>
          <w:sz w:val="24"/>
          <w:szCs w:val="24"/>
        </w:rPr>
        <w:t>Außerdem</w:t>
      </w:r>
      <w:r w:rsidR="002D22CE">
        <w:rPr>
          <w:rFonts w:ascii="Verdana" w:hAnsi="Verdana"/>
          <w:sz w:val="24"/>
          <w:szCs w:val="24"/>
        </w:rPr>
        <w:t xml:space="preserve"> stehen ein </w:t>
      </w:r>
      <w:r w:rsidR="005060F0">
        <w:rPr>
          <w:rFonts w:ascii="Verdana" w:hAnsi="Verdana"/>
          <w:sz w:val="24"/>
          <w:szCs w:val="24"/>
        </w:rPr>
        <w:t>Fahrradschuppen</w:t>
      </w:r>
      <w:r w:rsidR="005253D9">
        <w:rPr>
          <w:rFonts w:ascii="Verdana" w:hAnsi="Verdana"/>
          <w:sz w:val="24"/>
          <w:szCs w:val="24"/>
        </w:rPr>
        <w:t xml:space="preserve"> und einige kleine Hochbeete</w:t>
      </w:r>
      <w:r w:rsidR="002D22CE">
        <w:rPr>
          <w:rFonts w:ascii="Verdana" w:hAnsi="Verdana"/>
          <w:sz w:val="24"/>
          <w:szCs w:val="24"/>
        </w:rPr>
        <w:t xml:space="preserve"> zur Verfügung</w:t>
      </w:r>
      <w:r w:rsidR="005253D9">
        <w:rPr>
          <w:rFonts w:ascii="Verdana" w:hAnsi="Verdana"/>
          <w:sz w:val="24"/>
          <w:szCs w:val="24"/>
        </w:rPr>
        <w:t xml:space="preserve">. </w:t>
      </w:r>
      <w:r w:rsidR="00075290">
        <w:rPr>
          <w:rFonts w:ascii="Verdana" w:hAnsi="Verdana"/>
          <w:sz w:val="24"/>
          <w:szCs w:val="24"/>
        </w:rPr>
        <w:t>Im nahen Umfeld gibt es</w:t>
      </w:r>
      <w:r w:rsidR="00075290" w:rsidRPr="00075290">
        <w:rPr>
          <w:rFonts w:ascii="Verdana" w:hAnsi="Verdana"/>
          <w:sz w:val="24"/>
          <w:szCs w:val="24"/>
        </w:rPr>
        <w:t xml:space="preserve"> </w:t>
      </w:r>
      <w:r w:rsidR="00075290">
        <w:rPr>
          <w:rFonts w:ascii="Verdana" w:hAnsi="Verdana"/>
          <w:sz w:val="24"/>
          <w:szCs w:val="24"/>
        </w:rPr>
        <w:t>Arztpraxen, Einkaufsmöglichkeiten, öffentliche Verkehrsmittel (Bushaltestelle), Friseure und viele weitere Angebote.</w:t>
      </w:r>
    </w:p>
    <w:p w:rsidR="006A46EC" w:rsidRDefault="001569D6" w:rsidP="006A46E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Bewohner*innen der BWG werden 7 Tage die Woche für je 6 Stunden betreut</w:t>
      </w:r>
      <w:r w:rsidR="00AD01A4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Die Betreuung erfolgt vorwiegend am Nachmittag. Am Wochenende wird gemeinsam gefrühstückt und gekocht.</w:t>
      </w:r>
      <w:r w:rsidR="006A46EC">
        <w:rPr>
          <w:rFonts w:ascii="Verdana" w:hAnsi="Verdana"/>
          <w:sz w:val="24"/>
          <w:szCs w:val="24"/>
        </w:rPr>
        <w:t xml:space="preserve"> </w:t>
      </w:r>
    </w:p>
    <w:p w:rsidR="00AD14D6" w:rsidRDefault="006A46EC" w:rsidP="00AD14D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4 Betreuerinnen unterstützen in allen Lebensbereichen und begleiten auf dem Weg in die Selbständigkeit. Dies kann z.B. die Begleitung von Arztbesuchen, ein Wegetraining</w:t>
      </w:r>
      <w:r w:rsidR="00AD14D6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Hilfe beim Einkauf </w:t>
      </w:r>
      <w:r w:rsidR="00AD14D6">
        <w:rPr>
          <w:rFonts w:ascii="Verdana" w:hAnsi="Verdana"/>
          <w:sz w:val="24"/>
          <w:szCs w:val="24"/>
        </w:rPr>
        <w:t>oder auch die Organisation der Freizeitgestaltung betreffen</w:t>
      </w:r>
      <w:r>
        <w:rPr>
          <w:rFonts w:ascii="Verdana" w:hAnsi="Verdana"/>
          <w:sz w:val="24"/>
          <w:szCs w:val="24"/>
        </w:rPr>
        <w:t xml:space="preserve">. </w:t>
      </w:r>
    </w:p>
    <w:p w:rsidR="006A46EC" w:rsidRDefault="00AD14D6" w:rsidP="006A46E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 nicht alle Tage gleich sind und jeder Mensch individuelle Bedarfe und Wünsche hat, ist auch unser Angebot individuell und auf die einzelnen Bedürfnisse ausgerichtet.  </w:t>
      </w:r>
    </w:p>
    <w:p w:rsidR="008B19DA" w:rsidRDefault="00AD01A4" w:rsidP="004178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der Nacht </w:t>
      </w:r>
      <w:r w:rsidR="001569D6">
        <w:rPr>
          <w:rFonts w:ascii="Verdana" w:hAnsi="Verdana"/>
          <w:sz w:val="24"/>
          <w:szCs w:val="24"/>
        </w:rPr>
        <w:t>wird</w:t>
      </w:r>
      <w:r>
        <w:rPr>
          <w:rFonts w:ascii="Verdana" w:hAnsi="Verdana"/>
          <w:sz w:val="24"/>
          <w:szCs w:val="24"/>
        </w:rPr>
        <w:t xml:space="preserve"> eine Rufbereitschaft für Notfälle</w:t>
      </w:r>
      <w:r w:rsidR="001569D6">
        <w:rPr>
          <w:rFonts w:ascii="Verdana" w:hAnsi="Verdana"/>
          <w:sz w:val="24"/>
          <w:szCs w:val="24"/>
        </w:rPr>
        <w:t xml:space="preserve"> vorgehalten</w:t>
      </w:r>
      <w:r>
        <w:rPr>
          <w:rFonts w:ascii="Verdana" w:hAnsi="Verdana"/>
          <w:sz w:val="24"/>
          <w:szCs w:val="24"/>
        </w:rPr>
        <w:t>.</w:t>
      </w:r>
    </w:p>
    <w:p w:rsidR="00AD4280" w:rsidRPr="00781F71" w:rsidRDefault="00075290" w:rsidP="00AD428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Für die Kostenübernahme ist ein </w:t>
      </w:r>
      <w:r w:rsidR="00AD4280">
        <w:rPr>
          <w:rFonts w:ascii="Verdana" w:hAnsi="Verdana"/>
          <w:sz w:val="24"/>
          <w:szCs w:val="24"/>
        </w:rPr>
        <w:t>Antrag auf Eingliederungshilfe bei</w:t>
      </w:r>
      <w:r>
        <w:rPr>
          <w:rFonts w:ascii="Verdana" w:hAnsi="Verdana"/>
          <w:sz w:val="24"/>
          <w:szCs w:val="24"/>
        </w:rPr>
        <w:t xml:space="preserve"> der</w:t>
      </w:r>
      <w:r w:rsidR="00AD428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jeweils zuständigen Stelle (z.B. Landkreis </w:t>
      </w:r>
      <w:r w:rsidR="00AD4280">
        <w:rPr>
          <w:rFonts w:ascii="Verdana" w:hAnsi="Verdana"/>
          <w:sz w:val="24"/>
          <w:szCs w:val="24"/>
        </w:rPr>
        <w:t>Havelland</w:t>
      </w:r>
      <w:r>
        <w:rPr>
          <w:rFonts w:ascii="Verdana" w:hAnsi="Verdana"/>
          <w:sz w:val="24"/>
          <w:szCs w:val="24"/>
        </w:rPr>
        <w:t>) notwendig</w:t>
      </w:r>
      <w:r w:rsidR="00AD4280">
        <w:rPr>
          <w:rFonts w:ascii="Verdana" w:hAnsi="Verdana"/>
          <w:sz w:val="24"/>
          <w:szCs w:val="24"/>
        </w:rPr>
        <w:t xml:space="preserve"> (Informationen findet man auf der Website).</w:t>
      </w:r>
    </w:p>
    <w:p w:rsidR="00752790" w:rsidRDefault="00752790" w:rsidP="00417871">
      <w:pPr>
        <w:jc w:val="both"/>
        <w:rPr>
          <w:rFonts w:ascii="Verdana" w:hAnsi="Verdana"/>
          <w:sz w:val="24"/>
          <w:szCs w:val="24"/>
        </w:rPr>
      </w:pPr>
    </w:p>
    <w:p w:rsidR="00075290" w:rsidRDefault="00075290" w:rsidP="00417871">
      <w:pPr>
        <w:jc w:val="both"/>
        <w:rPr>
          <w:rFonts w:ascii="Verdana" w:hAnsi="Verdana"/>
          <w:sz w:val="24"/>
          <w:szCs w:val="24"/>
        </w:rPr>
      </w:pPr>
    </w:p>
    <w:p w:rsidR="00752790" w:rsidRPr="009E6326" w:rsidRDefault="00752790" w:rsidP="00417871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9E6326">
        <w:rPr>
          <w:rFonts w:ascii="Verdana" w:hAnsi="Verdana"/>
          <w:b/>
          <w:sz w:val="24"/>
          <w:szCs w:val="24"/>
          <w:u w:val="single"/>
        </w:rPr>
        <w:lastRenderedPageBreak/>
        <w:t>K</w:t>
      </w:r>
      <w:r w:rsidR="00082D4C" w:rsidRPr="009E6326">
        <w:rPr>
          <w:rFonts w:ascii="Verdana" w:hAnsi="Verdana"/>
          <w:b/>
          <w:sz w:val="24"/>
          <w:szCs w:val="24"/>
          <w:u w:val="single"/>
        </w:rPr>
        <w:t>ontakt</w:t>
      </w:r>
    </w:p>
    <w:p w:rsidR="009E6326" w:rsidRDefault="009E6326" w:rsidP="004178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BWG der Lebenshilfe, Bergstr. 11, 14612 Falkensee, Tel.: 03322-42 469 45</w:t>
      </w:r>
    </w:p>
    <w:p w:rsidR="00781F71" w:rsidRDefault="00781F71" w:rsidP="00417871">
      <w:pPr>
        <w:jc w:val="both"/>
        <w:rPr>
          <w:rFonts w:ascii="Verdana" w:hAnsi="Verdana"/>
          <w:sz w:val="24"/>
          <w:szCs w:val="24"/>
        </w:rPr>
      </w:pPr>
    </w:p>
    <w:p w:rsidR="008B19DA" w:rsidRPr="00543BEF" w:rsidRDefault="00543BEF" w:rsidP="00417871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543BEF">
        <w:rPr>
          <w:rFonts w:ascii="Verdana" w:hAnsi="Verdana"/>
          <w:b/>
          <w:sz w:val="24"/>
          <w:szCs w:val="24"/>
          <w:u w:val="single"/>
        </w:rPr>
        <w:t xml:space="preserve">Hier gibt es noch mehr Informationen </w:t>
      </w:r>
    </w:p>
    <w:p w:rsidR="00543BEF" w:rsidRDefault="00543BEF" w:rsidP="004178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Im Internet unter: </w:t>
      </w:r>
      <w:hyperlink r:id="rId5" w:history="1">
        <w:r w:rsidRPr="008438DC">
          <w:rPr>
            <w:rStyle w:val="Hyperlink"/>
            <w:rFonts w:ascii="Verdana" w:hAnsi="Verdana"/>
            <w:sz w:val="24"/>
            <w:szCs w:val="24"/>
          </w:rPr>
          <w:t>www.lebenshilfehavelland.de</w:t>
        </w:r>
      </w:hyperlink>
    </w:p>
    <w:p w:rsidR="00543BEF" w:rsidRDefault="00543BEF" w:rsidP="004178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der Zeitschrift „Unser Havelland“, erscheint alle zwei Monate die Einlage: „Mittendrin“ mit allen Infos über die Lebenshilfe Havelland</w:t>
      </w:r>
      <w:r w:rsidR="007E48D0">
        <w:rPr>
          <w:rFonts w:ascii="Verdana" w:hAnsi="Verdana"/>
          <w:sz w:val="24"/>
          <w:szCs w:val="24"/>
        </w:rPr>
        <w:t xml:space="preserve"> e.V</w:t>
      </w:r>
      <w:r>
        <w:rPr>
          <w:rFonts w:ascii="Verdana" w:hAnsi="Verdana"/>
          <w:sz w:val="24"/>
          <w:szCs w:val="24"/>
        </w:rPr>
        <w:t>.</w:t>
      </w:r>
    </w:p>
    <w:p w:rsidR="00543BEF" w:rsidRDefault="00543BEF" w:rsidP="004178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Geschäftsstelle der Lebenshilfe Havelland</w:t>
      </w:r>
      <w:r w:rsidR="007E48D0">
        <w:rPr>
          <w:rFonts w:ascii="Verdana" w:hAnsi="Verdana"/>
          <w:sz w:val="24"/>
          <w:szCs w:val="24"/>
        </w:rPr>
        <w:t xml:space="preserve"> e.V.</w:t>
      </w:r>
      <w:r>
        <w:rPr>
          <w:rFonts w:ascii="Verdana" w:hAnsi="Verdana"/>
          <w:sz w:val="24"/>
          <w:szCs w:val="24"/>
        </w:rPr>
        <w:t xml:space="preserve"> und Lebenshilfe-Center: Bahnhofstr. 32, 14612 Falkensee</w:t>
      </w:r>
    </w:p>
    <w:p w:rsidR="00D4149E" w:rsidRDefault="00D4149E" w:rsidP="00417871">
      <w:pPr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e-mail</w:t>
      </w:r>
      <w:proofErr w:type="spellEnd"/>
      <w:r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ab/>
      </w:r>
      <w:hyperlink r:id="rId6" w:history="1">
        <w:r w:rsidRPr="00110035">
          <w:rPr>
            <w:rStyle w:val="Hyperlink"/>
            <w:rFonts w:ascii="Verdana" w:hAnsi="Verdana"/>
            <w:sz w:val="24"/>
            <w:szCs w:val="24"/>
          </w:rPr>
          <w:t>susan.hein@lebenshilfehavelland.de</w:t>
        </w:r>
      </w:hyperlink>
    </w:p>
    <w:p w:rsidR="00D4149E" w:rsidRDefault="00D4149E" w:rsidP="004178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hyperlink r:id="rId7" w:history="1">
        <w:r w:rsidRPr="00110035">
          <w:rPr>
            <w:rStyle w:val="Hyperlink"/>
            <w:rFonts w:ascii="Verdana" w:hAnsi="Verdana"/>
            <w:sz w:val="24"/>
            <w:szCs w:val="24"/>
          </w:rPr>
          <w:t>ramona.heidenreich@lebenshilfehavelland.de</w:t>
        </w:r>
      </w:hyperlink>
      <w:r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</w:p>
    <w:p w:rsidR="007E48D0" w:rsidRDefault="007E48D0" w:rsidP="00417871">
      <w:pPr>
        <w:jc w:val="both"/>
        <w:rPr>
          <w:rFonts w:ascii="Verdana" w:hAnsi="Verdana"/>
          <w:sz w:val="24"/>
          <w:szCs w:val="24"/>
        </w:rPr>
      </w:pPr>
    </w:p>
    <w:p w:rsidR="00AD4280" w:rsidRPr="00781F71" w:rsidRDefault="00AD4280">
      <w:pPr>
        <w:jc w:val="both"/>
        <w:rPr>
          <w:rFonts w:ascii="Verdana" w:hAnsi="Verdana"/>
          <w:sz w:val="24"/>
          <w:szCs w:val="24"/>
        </w:rPr>
      </w:pPr>
    </w:p>
    <w:sectPr w:rsidR="00AD4280" w:rsidRPr="00781F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71"/>
    <w:rsid w:val="00022406"/>
    <w:rsid w:val="00075290"/>
    <w:rsid w:val="00082D4C"/>
    <w:rsid w:val="001439FF"/>
    <w:rsid w:val="001569D6"/>
    <w:rsid w:val="00214019"/>
    <w:rsid w:val="00221487"/>
    <w:rsid w:val="002B56BA"/>
    <w:rsid w:val="002D22CE"/>
    <w:rsid w:val="003F629A"/>
    <w:rsid w:val="00417871"/>
    <w:rsid w:val="00420CC3"/>
    <w:rsid w:val="004F7AD5"/>
    <w:rsid w:val="005060F0"/>
    <w:rsid w:val="005066ED"/>
    <w:rsid w:val="005253D9"/>
    <w:rsid w:val="00543BEF"/>
    <w:rsid w:val="005E3466"/>
    <w:rsid w:val="006A46EC"/>
    <w:rsid w:val="00752790"/>
    <w:rsid w:val="00781F71"/>
    <w:rsid w:val="007E48D0"/>
    <w:rsid w:val="008B19DA"/>
    <w:rsid w:val="009E6326"/>
    <w:rsid w:val="00AD01A4"/>
    <w:rsid w:val="00AD14D6"/>
    <w:rsid w:val="00AD4280"/>
    <w:rsid w:val="00CC7E71"/>
    <w:rsid w:val="00CF0377"/>
    <w:rsid w:val="00D22A66"/>
    <w:rsid w:val="00D4149E"/>
    <w:rsid w:val="00F34FCB"/>
    <w:rsid w:val="00FB67D7"/>
    <w:rsid w:val="00FC4061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5964"/>
  <w15:chartTrackingRefBased/>
  <w15:docId w15:val="{DFAA0027-30CC-43DF-A0A3-34FE0C3B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43BE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3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mona.heidenreich@lebenshilfehavelland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an.hein@lebenshilfehavelland.de" TargetMode="External"/><Relationship Id="rId5" Type="http://schemas.openxmlformats.org/officeDocument/2006/relationships/hyperlink" Target="http://www.lebenshilfehavelland.de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Hein</dc:creator>
  <cp:keywords/>
  <dc:description/>
  <cp:lastModifiedBy>Susan Hein</cp:lastModifiedBy>
  <cp:revision>3</cp:revision>
  <dcterms:created xsi:type="dcterms:W3CDTF">2023-07-31T10:38:00Z</dcterms:created>
  <dcterms:modified xsi:type="dcterms:W3CDTF">2023-08-15T14:41:00Z</dcterms:modified>
</cp:coreProperties>
</file>